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8C1E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E69" w:rsidRPr="000036C3" w:rsidRDefault="008C1E69" w:rsidP="008C1E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И ПРОГНОЗИРУЕМЫЕ РЕЗУЛЬТАТЫ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9B79FB">
        <w:rPr>
          <w:rFonts w:ascii="Times New Roman" w:hAnsi="Times New Roman" w:cs="Times New Roman"/>
          <w:sz w:val="28"/>
          <w:szCs w:val="28"/>
          <w:lang w:eastAsia="ru-RU"/>
        </w:rPr>
        <w:t>обучения  по</w:t>
      </w:r>
      <w:proofErr w:type="gramEnd"/>
      <w:r w:rsidRPr="009B79FB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программе обучающиеся: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аучатся приемам исследовательской работы;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знают историю «малой родины»;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 Н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аучатся навыкам исследовательской деятельности;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аучаться создавать  творческие проекты;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 5.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риобретут навыки написания творческих работ;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 6.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азовьют  память, историческое мышление, творческие способности и фантазию;</w:t>
      </w:r>
    </w:p>
    <w:p w:rsidR="008C1E69" w:rsidRPr="009B79FB" w:rsidRDefault="008C1E69" w:rsidP="008C1E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FB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B79FB">
        <w:rPr>
          <w:rFonts w:ascii="Times New Roman" w:hAnsi="Times New Roman" w:cs="Times New Roman"/>
          <w:sz w:val="28"/>
          <w:szCs w:val="28"/>
          <w:lang w:eastAsia="ru-RU"/>
        </w:rPr>
        <w:t>лучшат свои коммуникативные способности и приобретут навыки работы в коллективе</w:t>
      </w:r>
    </w:p>
    <w:p w:rsidR="008C1E69" w:rsidRPr="009B79FB" w:rsidRDefault="008C1E69" w:rsidP="008C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9FB">
        <w:rPr>
          <w:rFonts w:ascii="Times New Roman" w:hAnsi="Times New Roman" w:cs="Times New Roman"/>
          <w:b/>
          <w:sz w:val="28"/>
          <w:szCs w:val="28"/>
        </w:rPr>
        <w:t>Прогноз:</w:t>
      </w:r>
      <w:r w:rsidRPr="009B79FB">
        <w:rPr>
          <w:rFonts w:ascii="Times New Roman" w:hAnsi="Times New Roman" w:cs="Times New Roman"/>
          <w:sz w:val="28"/>
          <w:szCs w:val="28"/>
        </w:rPr>
        <w:t xml:space="preserve"> 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E69" w:rsidRDefault="008C1E69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1D1A" w:rsidRPr="00FB0E69" w:rsidRDefault="00D5765F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КРУЖКА</w:t>
      </w:r>
      <w:r w:rsidR="00397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 ИСТОКАМ РОДНОГО КРАЯ»</w:t>
      </w:r>
    </w:p>
    <w:p w:rsidR="00CA1D1A" w:rsidRPr="00FB0E69" w:rsidRDefault="009B79FB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</w:t>
      </w:r>
      <w:r w:rsidR="00CA1D1A"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Введение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 Вводное занятие.  Познакомить обучающихся с понятием «краеведение». Что такое краеведение, его роль в истории человечества.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Известные краеведы области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района. Рассказ о краеведах - исследователях  </w:t>
      </w:r>
      <w:r w:rsid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Д.Ф.Азарове, П.А.Савиновой.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Составление коллективного плана работы, его тематика, индивидуальный выбор </w:t>
      </w:r>
      <w:proofErr w:type="gramStart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 Инструктаж по технике безопасности на занятиях.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 поведения в объединении,  поведения на улице, у реки,  в общественных местах, во время  экскурсий и походов. Правила дорожного движения, противопожарная безопасность. Просмотр видеороликов.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Викторина «Знаешь ли ты  родной край?» с целью выявления  уровня знаний обучаю</w:t>
      </w:r>
      <w:r w:rsid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по истории Новосибирской области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Практические занятия: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материала о краевед</w:t>
      </w:r>
      <w:r w:rsid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ах. Встреча с краеведами села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 Моя малая Родина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2.1. </w:t>
      </w:r>
      <w:r w:rsidR="00797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Географическое положение </w:t>
      </w:r>
      <w:proofErr w:type="spellStart"/>
      <w:r w:rsidR="00797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Кыштовс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кого</w:t>
      </w:r>
      <w:proofErr w:type="spellEnd"/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района.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Ознакомить с географическим положением края. Рабо</w:t>
      </w:r>
      <w:r w:rsid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с  картой</w:t>
      </w:r>
      <w:r w:rsidR="00797792" w:rsidRP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Новосибирской области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Обсудить расположение, границы, соседние районы,  реки, названия населенных пунктов. По статистическим данным определить численность населения,  национальный состав.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2.2. </w:t>
      </w:r>
      <w:r w:rsidR="00797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История </w:t>
      </w:r>
      <w:proofErr w:type="spellStart"/>
      <w:r w:rsidR="00797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Кыштовского</w:t>
      </w:r>
      <w:proofErr w:type="spellEnd"/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района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Современный</w:t>
      </w:r>
      <w:r w:rsidR="00F305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облик села Новый </w:t>
      </w:r>
      <w:proofErr w:type="spellStart"/>
      <w:r w:rsidR="00F305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Майзас</w:t>
      </w:r>
      <w:proofErr w:type="spell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Дать х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арактеристику современному селу. Основные предприятия в сел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рассказ обучающихся о месте работ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родителей. Экскурсия по сел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Жители </w:t>
      </w:r>
      <w:proofErr w:type="spellStart"/>
      <w:r w:rsidR="00F305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Кыштовского</w:t>
      </w:r>
      <w:proofErr w:type="spellEnd"/>
      <w:r w:rsidR="00F305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района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Изучение жизни и деятельности земляков, передовиков произв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одства, почетных граждан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Кыштовс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</w:t>
      </w:r>
      <w:proofErr w:type="spell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Окружающие тебя люди интересны своими делами. Передовики производства разных лет, орденоносцы, почетные граждане района.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Улицы моего села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Экскурсия  (</w:t>
      </w:r>
      <w:proofErr w:type="gram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заочное</w:t>
      </w:r>
      <w:proofErr w:type="gramEnd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улицам сел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Самые главные и известные ули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цы,  такие как  Центральная, Школьная, Заречная, Береговая, Новая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Фотографирование.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Практические занятия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работа в архивах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Кыштовского</w:t>
      </w:r>
      <w:proofErr w:type="spellEnd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района, экскурсия по сел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у, созд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ание презентации «История Нового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Майзаса</w:t>
      </w:r>
      <w:proofErr w:type="spellEnd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«Моё село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 карты – схемы основных улиц.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Фотографир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ование достопримечательностей Нового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Майзаса</w:t>
      </w:r>
      <w:proofErr w:type="spell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 Природное наследие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Памятники природы.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Рассказ 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памятниках природы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Кыштовского</w:t>
      </w:r>
      <w:proofErr w:type="spellEnd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и Новосибирской области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Просмотр презентаций и видеороликов.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3.2. </w:t>
      </w:r>
      <w:r w:rsidR="00F305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Липовая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рощ</w:t>
      </w:r>
      <w:r w:rsidR="000036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 в Новосибирской области. 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Рассказ</w:t>
      </w:r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истории образова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липов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рощи, о видовом разнообразии растений в ро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ще. 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Составление презентаций.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3.3.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Данилово озеро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Особо охраняемые памятни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 природы на территории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Кыштовс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</w:t>
      </w:r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и на границе  с </w:t>
      </w:r>
      <w:proofErr w:type="spellStart"/>
      <w:r w:rsidR="00F30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Муромцов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ским</w:t>
      </w:r>
      <w:proofErr w:type="spell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</w:t>
      </w:r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оном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Просмотр видеофильма. Экскурсия по заказнику.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Практические занятия: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на все изучаемые природные объекты.</w:t>
      </w: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паспорта липовой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рощи. Фотографирование природных объектов.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Фотографирование редких видов ра</w:t>
      </w:r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стений заказника «</w:t>
      </w:r>
      <w:proofErr w:type="spellStart"/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Майзасский</w:t>
      </w:r>
      <w:proofErr w:type="spellEnd"/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на лучшую фотографию о природе края. Составление кроссвордов.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</w:t>
      </w:r>
      <w:r w:rsidR="00391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Архитектурное наследие сел</w:t>
      </w: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 </w:t>
      </w:r>
      <w:r w:rsidR="003918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Кыштовка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4.1. </w:t>
      </w:r>
      <w:r w:rsidR="003918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Дом купца </w:t>
      </w:r>
      <w:proofErr w:type="spellStart"/>
      <w:r w:rsidR="003918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Грибкова</w:t>
      </w:r>
      <w:proofErr w:type="spellEnd"/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постройки здания. 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Купеческие дома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Одноэтажное к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амен</w:t>
      </w:r>
      <w:r w:rsidR="00391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ное здание купца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Щеглова. </w:t>
      </w:r>
      <w:r w:rsidR="009B7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История создания зданий. 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Современное состояние зданий.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Церковь в поселке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История создания церкви в поселке. Тип постройки. Священники, их вклад в развитии края. Церковно-приходская школа. Престольные праздники, ярмарки.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4.4. </w:t>
      </w:r>
      <w:r w:rsidR="000036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Памятники сел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Первый памятник в селе. Памятники села: Обелиск Славы, Жертвам репрессий. 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Практические занятия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Проведение экскурсии по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темам:  «Улица Ленина», «Памятники села Кыштовка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 Культурное наследие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Устное народное поэтическое творчество.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Легенды и предания, пословицы и поговорки. Инсценировка сказки. Сбор местного фольклорного материала.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Народные игры.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материала об играх бабушек и дедушек. Игры в помещении и на свежем воздухе. Интеллектуальные и подвижные игры.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5.3.  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Народные праздники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Татарские праздники</w:t>
      </w:r>
      <w:r w:rsidR="009B7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003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Сабантуй»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народные праздники. Обряды и ритуалы. Народные песни. Игры 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Практическое занятие: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материала устного народного творчества.</w:t>
      </w: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Инсценировка, кроссворды, конкурсы.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 Моя родословная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 Родословное древо. Понятия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род, родственники, генеалогия, династия, потомки, поколения, нисходящая, восходящая родословные.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История моей семьи.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Легенды и предания. Рассказы бабушек и дедушек. Архивные материалы.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6.3. 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Семейные реликвии.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Документы, фотографии семьи. Традиции и праздники семьи.</w:t>
      </w:r>
    </w:p>
    <w:p w:rsidR="00CA1D1A" w:rsidRDefault="00CA1D1A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6.4. </w:t>
      </w:r>
      <w:r w:rsidRPr="00FB0E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 гордится мой род. </w:t>
      </w: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материала об известном и уважаемом человеке рода. Создание презентации, оформление исследовательской работы.</w:t>
      </w:r>
    </w:p>
    <w:p w:rsidR="00D5765F" w:rsidRPr="00D5765F" w:rsidRDefault="00D5765F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57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7 История школы</w:t>
      </w:r>
    </w:p>
    <w:p w:rsidR="00D5765F" w:rsidRPr="00D5765F" w:rsidRDefault="00D5765F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7.1. История родной школы</w:t>
      </w:r>
    </w:p>
    <w:p w:rsidR="00CA1D1A" w:rsidRPr="00FB0E69" w:rsidRDefault="00D5765F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8</w:t>
      </w:r>
      <w:r w:rsidR="00CA1D1A"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Исследовательская работа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Примерные темы исследовательских работ:</w:t>
      </w:r>
    </w:p>
    <w:p w:rsidR="00D5765F" w:rsidRDefault="00CA1D1A" w:rsidP="00D5765F">
      <w:pPr>
        <w:spacing w:after="0" w:line="240" w:lineRule="auto"/>
        <w:rPr>
          <w:sz w:val="28"/>
          <w:szCs w:val="28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«Игры дедушек и бабушек»</w:t>
      </w:r>
      <w:r w:rsidR="00D5765F" w:rsidRPr="00D5765F">
        <w:rPr>
          <w:sz w:val="28"/>
          <w:szCs w:val="28"/>
        </w:rPr>
        <w:t xml:space="preserve"> </w:t>
      </w:r>
    </w:p>
    <w:p w:rsidR="00D5765F" w:rsidRPr="00D5765F" w:rsidRDefault="00D5765F" w:rsidP="00D576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65F">
        <w:rPr>
          <w:rFonts w:ascii="Times New Roman" w:hAnsi="Times New Roman" w:cs="Times New Roman"/>
          <w:b/>
          <w:sz w:val="28"/>
          <w:szCs w:val="28"/>
        </w:rPr>
        <w:t>«Моя семья в Великой Отечественной войне».</w:t>
      </w: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«Моя родословная»</w:t>
      </w:r>
    </w:p>
    <w:p w:rsidR="00CA1D1A" w:rsidRDefault="000036C3" w:rsidP="00CA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«Жизненный путь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К.Тимермана</w:t>
      </w:r>
      <w:proofErr w:type="spellEnd"/>
      <w:r w:rsidR="00CA1D1A" w:rsidRPr="00FB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D5765F" w:rsidRPr="00D5765F" w:rsidRDefault="00D5765F" w:rsidP="00D57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5F">
        <w:rPr>
          <w:rFonts w:ascii="Times New Roman" w:hAnsi="Times New Roman" w:cs="Times New Roman"/>
          <w:b/>
          <w:sz w:val="28"/>
          <w:szCs w:val="28"/>
        </w:rPr>
        <w:t>«Водоемы  и  их  роль  в  жизни  села».</w:t>
      </w:r>
    </w:p>
    <w:p w:rsidR="00D5765F" w:rsidRPr="00D5765F" w:rsidRDefault="00D5765F" w:rsidP="00D57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5F">
        <w:rPr>
          <w:rFonts w:ascii="Times New Roman" w:hAnsi="Times New Roman" w:cs="Times New Roman"/>
          <w:b/>
          <w:sz w:val="28"/>
          <w:szCs w:val="28"/>
        </w:rPr>
        <w:t>«Люди  нашего  села».</w:t>
      </w:r>
    </w:p>
    <w:p w:rsidR="00D5765F" w:rsidRPr="00FB0E69" w:rsidRDefault="00D5765F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A1D1A" w:rsidRPr="00FB0E69" w:rsidRDefault="00CA1D1A" w:rsidP="00CA1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на конференциях и краеведческих чтениях.</w:t>
      </w:r>
    </w:p>
    <w:p w:rsidR="00CA1D1A" w:rsidRDefault="00CA1D1A" w:rsidP="00CA1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9FB" w:rsidRDefault="009B79FB" w:rsidP="000036C3">
      <w:pPr>
        <w:pStyle w:val="a3"/>
        <w:jc w:val="both"/>
        <w:rPr>
          <w:b/>
          <w:sz w:val="28"/>
          <w:szCs w:val="28"/>
          <w:lang w:eastAsia="ru-RU"/>
        </w:rPr>
      </w:pPr>
    </w:p>
    <w:p w:rsidR="00915134" w:rsidRDefault="00915134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FB" w:rsidRDefault="009B79FB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4A8" w:rsidRDefault="003974A8" w:rsidP="00752B02">
      <w:pPr>
        <w:pStyle w:val="a3"/>
        <w:rPr>
          <w:rFonts w:ascii="Times New Roman" w:hAnsi="Times New Roman" w:cs="Times New Roman"/>
          <w:sz w:val="28"/>
          <w:szCs w:val="28"/>
        </w:rPr>
        <w:sectPr w:rsidR="003974A8" w:rsidSect="00915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65F" w:rsidRDefault="00D5765F" w:rsidP="00752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4A8" w:rsidRDefault="00C22DBB" w:rsidP="00397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4A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276" w:type="dxa"/>
        <w:tblLayout w:type="fixed"/>
        <w:tblLook w:val="04A0"/>
      </w:tblPr>
      <w:tblGrid>
        <w:gridCol w:w="2235"/>
        <w:gridCol w:w="5953"/>
        <w:gridCol w:w="5670"/>
        <w:gridCol w:w="1418"/>
      </w:tblGrid>
      <w:tr w:rsidR="003974A8" w:rsidTr="00AD6F47">
        <w:tc>
          <w:tcPr>
            <w:tcW w:w="2235" w:type="dxa"/>
          </w:tcPr>
          <w:p w:rsidR="003974A8" w:rsidRPr="00BA7A67" w:rsidRDefault="003974A8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A8" w:rsidRPr="00BA7A67" w:rsidRDefault="00BA7A67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A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953" w:type="dxa"/>
          </w:tcPr>
          <w:p w:rsidR="003974A8" w:rsidRDefault="003974A8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67" w:rsidRPr="00BA7A67" w:rsidRDefault="00BA7A67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670" w:type="dxa"/>
          </w:tcPr>
          <w:p w:rsidR="003974A8" w:rsidRDefault="003974A8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67" w:rsidRPr="00BA7A67" w:rsidRDefault="00BA7A67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3974A8" w:rsidRPr="00BA7A67" w:rsidRDefault="00BA7A67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974A8" w:rsidTr="00AD6F47">
        <w:tc>
          <w:tcPr>
            <w:tcW w:w="2235" w:type="dxa"/>
          </w:tcPr>
          <w:p w:rsidR="00BA7A67" w:rsidRPr="00F82A6F" w:rsidRDefault="00BA7A67" w:rsidP="00BA7A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1. Введение</w:t>
            </w:r>
          </w:p>
          <w:p w:rsidR="003974A8" w:rsidRPr="00F82A6F" w:rsidRDefault="003974A8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 Вводное занятие.  Познакомить обучающихся с понятием «краеведение». Что такое краеведение, его роль в истории человечества.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  Известные краеведы области, района. Рассказ о краеведах - исследователях  Д.Ф.Азарове, П.А.Савиновой.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1.3. Составление коллективного плана работы, его тематика, индивидуальный выбор </w:t>
            </w:r>
            <w:proofErr w:type="gram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 Инструктаж по технике безопасности на занятиях.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Правила поведения в объединении,  поведения на улице, у реки,  в общественных местах, во время  экскурсий и походов. Правила дорожного движения, противопожарная безопасность. Просмотр видеороликов.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 Викторина «Знаешь ли ты  родной край?» с целью выявления  уровня знаний обучающихся по истории Новосибирской области.</w:t>
            </w:r>
            <w:r w:rsidRPr="00F82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A7A67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занятия: 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материала о краеведах. Встреча с краеведами села.</w:t>
            </w:r>
          </w:p>
          <w:p w:rsidR="003974A8" w:rsidRPr="00F82A6F" w:rsidRDefault="003974A8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</w:t>
            </w: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чувства гордости за свою «малую» родину, уважение к культуре предков. Осознание культурной принадлежности родному краю.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способность к организации своей деятельности, ставить цель и следовать ей в познавательной деятельности.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познавательных мотивов, интересов и любознательности, ориентации в возможностях информационного поиска.</w:t>
            </w: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A7A67" w:rsidRPr="00F82A6F" w:rsidRDefault="00BA7A67" w:rsidP="00BA7A6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3974A8" w:rsidRPr="00F82A6F" w:rsidRDefault="00BA7A67" w:rsidP="00BA7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осуществлять взаимопомощь по ходу выполнения задания, умение получать необходимые сведения от товарища.</w:t>
            </w:r>
          </w:p>
        </w:tc>
        <w:tc>
          <w:tcPr>
            <w:tcW w:w="1418" w:type="dxa"/>
          </w:tcPr>
          <w:p w:rsidR="003974A8" w:rsidRPr="00BA7A67" w:rsidRDefault="003974A8" w:rsidP="00BA7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47" w:rsidRDefault="00AD6F47" w:rsidP="003974A8"/>
    <w:tbl>
      <w:tblPr>
        <w:tblStyle w:val="a4"/>
        <w:tblW w:w="15276" w:type="dxa"/>
        <w:tblLook w:val="04A0"/>
      </w:tblPr>
      <w:tblGrid>
        <w:gridCol w:w="2235"/>
        <w:gridCol w:w="7512"/>
        <w:gridCol w:w="4111"/>
        <w:gridCol w:w="1418"/>
      </w:tblGrid>
      <w:tr w:rsidR="00C22DBB" w:rsidRPr="00BA7A67" w:rsidTr="00F82A6F">
        <w:tc>
          <w:tcPr>
            <w:tcW w:w="2235" w:type="dxa"/>
          </w:tcPr>
          <w:p w:rsidR="00C22DBB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B" w:rsidRPr="00BA7A67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A6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7512" w:type="dxa"/>
          </w:tcPr>
          <w:p w:rsidR="00C22DBB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B" w:rsidRPr="00BA7A67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111" w:type="dxa"/>
          </w:tcPr>
          <w:p w:rsidR="00C22DBB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BB" w:rsidRPr="00BA7A67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C22DBB" w:rsidRPr="00BA7A67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22DBB" w:rsidRPr="00BA7A67" w:rsidTr="00F82A6F">
        <w:tc>
          <w:tcPr>
            <w:tcW w:w="2235" w:type="dxa"/>
          </w:tcPr>
          <w:p w:rsidR="00C22DBB" w:rsidRPr="00F82A6F" w:rsidRDefault="00C22DBB" w:rsidP="00767B1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2. Моя малая Родина</w:t>
            </w:r>
          </w:p>
          <w:p w:rsidR="00C22DBB" w:rsidRPr="00F82A6F" w:rsidRDefault="00C22DBB" w:rsidP="00767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2.1. </w:t>
            </w:r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Географическое положение </w:t>
            </w:r>
            <w:proofErr w:type="spellStart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района.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Ознакомить с географическим положением края. Работа с  картой Новосибирской области.  Обсудить расположение, границы, соседние районы,  реки, названия населенных пунктов. По статистическим данным определить численность населения,  национальный состав.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района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Современный облик села Новый </w:t>
            </w:r>
            <w:proofErr w:type="spellStart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Майзас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Дать характеристику современному селу. Основные предприятия в селе, рассказ обучающихся о месте работы родителей. Экскурсия по селу.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2.4. </w:t>
            </w:r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Жители </w:t>
            </w:r>
            <w:proofErr w:type="spellStart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района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Изучение жизни и деятельности земляков, передовиков производства, почетных граждан </w:t>
            </w:r>
            <w:proofErr w:type="spell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Окружающие тебя люди интересны своими делами. Передовики производства разных лет, орденоносцы, почетные граждане района.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2.5. </w:t>
            </w:r>
            <w:r w:rsidRPr="00F82A6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Улицы моего села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Экскурсия  (</w:t>
            </w:r>
            <w:proofErr w:type="gram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заочное</w:t>
            </w:r>
            <w:proofErr w:type="gram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по улицам села. Самые главные и известные улицы,  такие как  Центральная, Школьная, Заречная, Береговая, Новая. Фотографирование.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работа в архивах </w:t>
            </w:r>
            <w:proofErr w:type="spell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экскурсия по селу, создание презентации «История Нового </w:t>
            </w:r>
            <w:proofErr w:type="spell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Майзаса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«Моё село».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 карты – схемы основных улиц.</w:t>
            </w:r>
          </w:p>
          <w:p w:rsidR="00C22DBB" w:rsidRPr="00F82A6F" w:rsidRDefault="00C22DBB" w:rsidP="00C22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Фотографирование достопримечательностей Нового </w:t>
            </w:r>
            <w:proofErr w:type="spell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Майзаса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</w:t>
            </w:r>
          </w:p>
          <w:p w:rsidR="00C22DBB" w:rsidRPr="00F82A6F" w:rsidRDefault="00C22DBB" w:rsidP="00767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воспринимать красоту природы родного города  на основе целостного восприятия окружающего мира.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основы оптимистического восприятия мира, развивать желания познавать и сохранять историю родного города.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познавательную инициативу, расширять кругозор по экологии и биологии.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межличностные отношения, понимать позицию товарищей, уважать иную точку зрения.  </w:t>
            </w:r>
          </w:p>
          <w:p w:rsidR="00C22DBB" w:rsidRPr="00F82A6F" w:rsidRDefault="00C22DBB" w:rsidP="00C22DB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22DBB" w:rsidRPr="00BA7A67" w:rsidRDefault="00C22DBB" w:rsidP="00767B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C3" w:rsidRDefault="00284EC3" w:rsidP="003974A8"/>
    <w:tbl>
      <w:tblPr>
        <w:tblStyle w:val="a4"/>
        <w:tblW w:w="15276" w:type="dxa"/>
        <w:tblLook w:val="04A0"/>
      </w:tblPr>
      <w:tblGrid>
        <w:gridCol w:w="2235"/>
        <w:gridCol w:w="5811"/>
        <w:gridCol w:w="5812"/>
        <w:gridCol w:w="1418"/>
      </w:tblGrid>
      <w:tr w:rsidR="00122184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2184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Pr="00122184" w:rsidRDefault="00122184" w:rsidP="009A78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184" w:rsidRPr="00122184" w:rsidRDefault="00122184" w:rsidP="001221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3. Природное наследие</w:t>
            </w:r>
          </w:p>
          <w:p w:rsidR="00122184" w:rsidRPr="00122184" w:rsidRDefault="00122184" w:rsidP="009A78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184" w:rsidRPr="00122184" w:rsidRDefault="00122184" w:rsidP="009A78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Памятники природы.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Рассказ о памятниках природы </w:t>
            </w:r>
            <w:proofErr w:type="spellStart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Новосибирской области. Просмотр презентаций и видеороликов.</w:t>
            </w:r>
          </w:p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Липовая роща в Новосибирской области. 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 об истории образования липовой рощи, о видовом разнообразии растений в роще.  Составление презентаций.</w:t>
            </w:r>
          </w:p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3.3.Данилово озеро. Особо охраняемые памятники природы на территории </w:t>
            </w:r>
            <w:proofErr w:type="spellStart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на границе  с </w:t>
            </w:r>
            <w:proofErr w:type="spellStart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Муромцовским</w:t>
            </w:r>
            <w:proofErr w:type="spellEnd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районом. Просмотр видеофильма. Экскурсия по заказнику.</w:t>
            </w:r>
          </w:p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занятия: 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все изучаемые природные объекты.</w:t>
            </w:r>
            <w:r w:rsidRPr="0012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паспорта липовой рощи. Фотографирование природных объектов.</w:t>
            </w:r>
          </w:p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Фотографирование редких видов растений заказника «</w:t>
            </w:r>
            <w:proofErr w:type="spellStart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Майзасский</w:t>
            </w:r>
            <w:proofErr w:type="spellEnd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2184" w:rsidRPr="00122184" w:rsidRDefault="00122184" w:rsidP="001221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фотографию о природе края. Составление кроссвордов.</w:t>
            </w:r>
          </w:p>
          <w:p w:rsidR="00122184" w:rsidRPr="00122184" w:rsidRDefault="00122184" w:rsidP="009A78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184" w:rsidRPr="00122184" w:rsidRDefault="00122184" w:rsidP="009A78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Pr="00122184" w:rsidRDefault="00122184" w:rsidP="009A78E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воспринимать красоту природы родного города  на основе целостного восприятия окружающего мира.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основы оптимистического восприятия мира, развивать желания познавать и сохранять историю родного города.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познавательную инициативу, расширять кругозор по экологии и биологии.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122184" w:rsidRPr="00122184" w:rsidRDefault="00122184" w:rsidP="0012218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межличностные отношения, понимать позицию товарищей, уважать иную точку зрения.  </w:t>
            </w:r>
          </w:p>
          <w:p w:rsidR="00122184" w:rsidRPr="00122184" w:rsidRDefault="00122184" w:rsidP="009A78E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84" w:rsidRDefault="00122184" w:rsidP="009A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C3" w:rsidRDefault="00284EC3" w:rsidP="003974A8"/>
    <w:p w:rsidR="00284EC3" w:rsidRDefault="00284EC3" w:rsidP="003974A8"/>
    <w:p w:rsidR="00284EC3" w:rsidRDefault="00284EC3" w:rsidP="003974A8"/>
    <w:tbl>
      <w:tblPr>
        <w:tblStyle w:val="a4"/>
        <w:tblW w:w="15276" w:type="dxa"/>
        <w:tblLook w:val="04A0"/>
      </w:tblPr>
      <w:tblGrid>
        <w:gridCol w:w="2235"/>
        <w:gridCol w:w="5811"/>
        <w:gridCol w:w="5812"/>
        <w:gridCol w:w="1418"/>
      </w:tblGrid>
      <w:tr w:rsidR="00284EC3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4EC3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4.  Архитектурное наследие села Кыштовка</w:t>
            </w: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 w:rsidP="00284E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Дом купца </w:t>
            </w:r>
            <w:proofErr w:type="spellStart"/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Грибкова</w:t>
            </w:r>
            <w:proofErr w:type="spellEnd"/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Особенности постройки здания. </w:t>
            </w:r>
          </w:p>
          <w:p w:rsidR="00284EC3" w:rsidRPr="00122184" w:rsidRDefault="00284EC3" w:rsidP="00284E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Купеческие дома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Одноэтажное каменное здание купца Щеглова.  История создания зданий.  Современное состояние зданий.</w:t>
            </w:r>
          </w:p>
          <w:p w:rsidR="00284EC3" w:rsidRPr="00122184" w:rsidRDefault="00284EC3" w:rsidP="00284E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Церковь в поселке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создания церкви в поселке. Тип постройки. Священники, их вклад в развитии края. Церковно-приходская школа. Престольные праздники, ярмарки.</w:t>
            </w:r>
          </w:p>
          <w:p w:rsidR="00284EC3" w:rsidRPr="00122184" w:rsidRDefault="00284EC3" w:rsidP="00284E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4.4. </w:t>
            </w:r>
            <w:r w:rsidRPr="0012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Памятники села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Первый памятник в селе. Памятники села: Обелиск Славы, Жертвам репрессий. </w:t>
            </w:r>
          </w:p>
          <w:p w:rsidR="00284EC3" w:rsidRPr="00122184" w:rsidRDefault="00284EC3" w:rsidP="00284E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  <w:r w:rsidRPr="0012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Проведение экскурсии по темам:  «Улица Ленина», «Памятники села Кыштовка»</w:t>
            </w: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воспринимать красоту природы родного города  на основе целостного восприятия окружающего мира.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основы оптимистического восприятия мира, развивать желания познавать и сохранять историю родного города.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познавательную инициативу, расширять кругозор по экологии и биологии.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межличностные отношения, понимать позицию товарищей, уважать иную точку зрения.  </w:t>
            </w:r>
          </w:p>
          <w:p w:rsidR="00284EC3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Default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Default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C3" w:rsidRDefault="00284EC3" w:rsidP="003974A8"/>
    <w:p w:rsidR="00284EC3" w:rsidRDefault="00284EC3" w:rsidP="003974A8"/>
    <w:p w:rsidR="00284EC3" w:rsidRDefault="00284EC3" w:rsidP="003974A8"/>
    <w:p w:rsidR="00284EC3" w:rsidRDefault="00284EC3" w:rsidP="003974A8"/>
    <w:tbl>
      <w:tblPr>
        <w:tblStyle w:val="a4"/>
        <w:tblW w:w="15276" w:type="dxa"/>
        <w:tblLook w:val="04A0"/>
      </w:tblPr>
      <w:tblGrid>
        <w:gridCol w:w="2235"/>
        <w:gridCol w:w="5811"/>
        <w:gridCol w:w="5812"/>
        <w:gridCol w:w="1418"/>
      </w:tblGrid>
      <w:tr w:rsidR="00284EC3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4EC3" w:rsidTr="001221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 w:rsidP="00284E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5. Культурное наследие</w:t>
            </w: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Pr="001221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Устное народное поэтическое творчество.</w:t>
            </w: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Легенды и предания, пословицы и поговорки. Инсценировка сказки. Сбор местного фольклорного материала.</w:t>
            </w:r>
          </w:p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5.2. </w:t>
            </w:r>
            <w:r w:rsidRPr="001221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Народные игры. </w:t>
            </w: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материала об играх бабушек и дедушек. Игры в помещении и на свежем воздухе. Интеллектуальные и подвижные игры.</w:t>
            </w:r>
          </w:p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5.3.  </w:t>
            </w:r>
            <w:r w:rsidRPr="001221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Народные праздники</w:t>
            </w: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Татарские праздники «Сабантуй».</w:t>
            </w:r>
          </w:p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праздники. Обряды и ритуалы. Народные песни. Игры </w:t>
            </w:r>
          </w:p>
          <w:p w:rsidR="00284EC3" w:rsidRPr="00122184" w:rsidRDefault="00284EC3" w:rsidP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занятие: </w:t>
            </w: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материала устного народного творчества.</w:t>
            </w:r>
            <w:r w:rsidRPr="0012218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2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Инсценировка, кроссворды, конкурсы</w:t>
            </w: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воспринимать красоту природы родного города  на основе целостного восприятия окружающего мира.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основы оптимистического восприятия мира, развивать желания познавать и сохранять историю родного города.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познавательную инициативу, расширять кругозор по экологии и биологии.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2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межличностные отношения, понимать позицию товарищей, уважать иную точку зрения.  </w:t>
            </w:r>
          </w:p>
          <w:p w:rsidR="00284EC3" w:rsidRPr="00122184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2184" w:rsidRPr="00122184" w:rsidRDefault="0012218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C3" w:rsidRDefault="00284EC3" w:rsidP="003974A8"/>
    <w:p w:rsidR="00284EC3" w:rsidRDefault="00284EC3" w:rsidP="003974A8"/>
    <w:p w:rsidR="00284EC3" w:rsidRDefault="00284EC3" w:rsidP="003974A8"/>
    <w:tbl>
      <w:tblPr>
        <w:tblStyle w:val="a4"/>
        <w:tblW w:w="15276" w:type="dxa"/>
        <w:tblLook w:val="04A0"/>
      </w:tblPr>
      <w:tblGrid>
        <w:gridCol w:w="2235"/>
        <w:gridCol w:w="5811"/>
        <w:gridCol w:w="5812"/>
        <w:gridCol w:w="1418"/>
      </w:tblGrid>
      <w:tr w:rsidR="00284EC3" w:rsidTr="00F82A6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4EC3" w:rsidTr="00F82A6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6. Моя родословная</w:t>
            </w: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7B1B" w:rsidRDefault="00767B1B" w:rsidP="00767B1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6.1. Родословное древо. Понятия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род, родственники, генеалогия, династия, потомки, поколения, нисходящая, восходящая родословные.</w:t>
            </w:r>
          </w:p>
          <w:p w:rsidR="00767B1B" w:rsidRDefault="00767B1B" w:rsidP="00767B1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6.2. История моей семьи.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Легенды и предания. Рассказы бабушек и дедушек. Архивные материалы.</w:t>
            </w:r>
          </w:p>
          <w:p w:rsidR="00767B1B" w:rsidRDefault="00767B1B" w:rsidP="00767B1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6.3. 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Семейные реликвии.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Документы, фотографии семьи. Традиции и праздники семьи.</w:t>
            </w:r>
          </w:p>
          <w:p w:rsidR="00767B1B" w:rsidRDefault="00767B1B" w:rsidP="00767B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6.4. 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Им гордится мой род.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материала об известном и уважаемом человеке рода. Создание презентации, оформление исследовательской работы.</w:t>
            </w:r>
          </w:p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нравственно-эмоциональной отзывчивости на основе восприятия чу</w:t>
            </w:r>
            <w:proofErr w:type="gramStart"/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вств др</w:t>
            </w:r>
            <w:proofErr w:type="gramEnd"/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угих людей. Ознакомить с миром профессий, их социальной значимостью и содержанием.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действовать по плану, способность ставить цель и достигать ее выполнение.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767B1B" w:rsidRPr="00F82A6F" w:rsidRDefault="00767B1B" w:rsidP="00767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</w:rPr>
              <w:t>Осмысление понятий, связанных с темой «Семья».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Осознание своей роли в семье.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  <w:lang w:eastAsia="ru-RU"/>
              </w:rPr>
              <w:t>Знакомство с позитивными способами взаимодействия в семье.</w:t>
            </w:r>
          </w:p>
          <w:p w:rsidR="00767B1B" w:rsidRPr="00F82A6F" w:rsidRDefault="00767B1B" w:rsidP="00767B1B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желания познавать и сохранять семейные, родовые традиции</w:t>
            </w:r>
          </w:p>
          <w:p w:rsidR="00284EC3" w:rsidRDefault="00284EC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EC3" w:rsidRDefault="00284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C3" w:rsidRDefault="00284EC3" w:rsidP="003974A8"/>
    <w:p w:rsidR="00767B1B" w:rsidRDefault="00767B1B" w:rsidP="003974A8"/>
    <w:p w:rsidR="00767B1B" w:rsidRDefault="00767B1B" w:rsidP="003974A8"/>
    <w:p w:rsidR="00F82A6F" w:rsidRDefault="00F82A6F" w:rsidP="003974A8"/>
    <w:tbl>
      <w:tblPr>
        <w:tblStyle w:val="a4"/>
        <w:tblW w:w="14809" w:type="dxa"/>
        <w:tblLayout w:type="fixed"/>
        <w:tblLook w:val="04A0"/>
      </w:tblPr>
      <w:tblGrid>
        <w:gridCol w:w="2235"/>
        <w:gridCol w:w="5811"/>
        <w:gridCol w:w="5345"/>
        <w:gridCol w:w="1418"/>
      </w:tblGrid>
      <w:tr w:rsidR="00767B1B" w:rsidTr="00F82A6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</w:tbl>
    <w:tbl>
      <w:tblPr>
        <w:tblStyle w:val="a4"/>
        <w:tblW w:w="15276" w:type="dxa"/>
        <w:tblLook w:val="04A0"/>
      </w:tblPr>
      <w:tblGrid>
        <w:gridCol w:w="2235"/>
        <w:gridCol w:w="5811"/>
        <w:gridCol w:w="5812"/>
        <w:gridCol w:w="1418"/>
      </w:tblGrid>
      <w:tr w:rsidR="00767B1B" w:rsidTr="00F82A6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7 История школы</w:t>
            </w: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7B1B" w:rsidRPr="00F82A6F" w:rsidRDefault="00767B1B" w:rsidP="00767B1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7.1. История родной школы. Сбор материалов о школе и учителях.</w:t>
            </w: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нравственно-эстетических норм: чувства патриотизма, бережного отношения к прошлому.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основы оптимистического восприятия мира, развивать желания познавать и сохранять историю родной школы.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любознательности, познавательной инициативы. Учить сравнивать, выделять различия, находить общие признаки.</w:t>
            </w:r>
            <w:r w:rsidRPr="00F82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Осознание своей роли в школе.</w:t>
            </w:r>
          </w:p>
          <w:p w:rsidR="00AD6F47" w:rsidRPr="00F82A6F" w:rsidRDefault="00AD6F47" w:rsidP="00AD6F47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Коммуникативные.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межличностные отношения, понимать позицию товарищей, уважать иную точку зрения.  </w:t>
            </w: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желания познавать и сохранять школьные  традиции</w:t>
            </w:r>
          </w:p>
          <w:p w:rsidR="00AD6F47" w:rsidRPr="00F82A6F" w:rsidRDefault="00AD6F47" w:rsidP="00767B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B1B" w:rsidRPr="00F82A6F" w:rsidRDefault="00767B1B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B1B" w:rsidRDefault="00767B1B" w:rsidP="003974A8"/>
    <w:p w:rsidR="00AD6F47" w:rsidRDefault="00AD6F47" w:rsidP="003974A8"/>
    <w:p w:rsidR="00F82A6F" w:rsidRDefault="00F82A6F" w:rsidP="003974A8"/>
    <w:tbl>
      <w:tblPr>
        <w:tblStyle w:val="a4"/>
        <w:tblW w:w="15559" w:type="dxa"/>
        <w:tblLook w:val="04A0"/>
      </w:tblPr>
      <w:tblGrid>
        <w:gridCol w:w="2498"/>
        <w:gridCol w:w="5649"/>
        <w:gridCol w:w="5995"/>
        <w:gridCol w:w="1417"/>
      </w:tblGrid>
      <w:tr w:rsidR="00767B1B" w:rsidTr="00F82A6F"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7B1B" w:rsidTr="00F82A6F"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8. Исследовательская работа</w:t>
            </w: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Примерные темы исследовательских работ: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«Игры дедушек и бабушек»</w:t>
            </w:r>
            <w:r w:rsidRPr="00F8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</w:rPr>
              <w:t>«Моя семья в Великой Отечественной войне».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родословная»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«Жизненный путь  </w:t>
            </w:r>
            <w:proofErr w:type="spellStart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К.Тимермана</w:t>
            </w:r>
            <w:proofErr w:type="spellEnd"/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</w:rPr>
              <w:t>«Водоемы  и  их  роль  в  жизни  села».</w:t>
            </w:r>
          </w:p>
          <w:p w:rsidR="00AD6F47" w:rsidRPr="00F82A6F" w:rsidRDefault="00AD6F47" w:rsidP="00AD6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</w:rPr>
              <w:t>«Люди  нашего  села».</w:t>
            </w: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7B1B" w:rsidRPr="00F82A6F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47" w:rsidRPr="00011707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7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Личностные.</w:t>
            </w:r>
          </w:p>
          <w:p w:rsidR="00AD6F47" w:rsidRPr="00F82A6F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-осмысление </w:t>
            </w:r>
            <w:proofErr w:type="gramStart"/>
            <w:r w:rsidRPr="00F82A6F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нравственно-этических</w:t>
            </w:r>
            <w:proofErr w:type="gramEnd"/>
          </w:p>
          <w:p w:rsidR="00AD6F47" w:rsidRPr="00F82A6F" w:rsidRDefault="00F82A6F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понятий </w:t>
            </w:r>
            <w:r w:rsidR="00AD6F47" w:rsidRPr="00F82A6F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 w:rsidR="00AD6F47"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D6F47" w:rsidRPr="00F82A6F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общепринятых</w:t>
            </w:r>
            <w:r w:rsidR="00AD6F47"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D6F47" w:rsidRPr="00F82A6F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норм,  </w:t>
            </w:r>
            <w:r w:rsidR="00AD6F47"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="00AD6F47"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D6F47" w:rsidRPr="00F82A6F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культурно- </w:t>
            </w:r>
            <w:r w:rsidRPr="00F82A6F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историческими </w:t>
            </w:r>
            <w:r w:rsidRPr="00F82A6F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ценностями.</w:t>
            </w: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6F47" w:rsidRPr="00011707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7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</w:p>
          <w:p w:rsidR="00AD6F47" w:rsidRPr="00F82A6F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основы оптимистического восприятия мира.</w:t>
            </w: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6F47" w:rsidRPr="00011707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7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:rsidR="00AD6F47" w:rsidRPr="00F82A6F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познавательной инициативы, ориентации в возможностях информационного поиска, умения осознанно строить речевое высказывание в устной речи.</w:t>
            </w: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6F47" w:rsidRPr="00011707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7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</w:p>
          <w:p w:rsidR="00767B1B" w:rsidRDefault="00AD6F4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уважать иную точку зрения.</w:t>
            </w: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707" w:rsidRDefault="00011707" w:rsidP="00F82A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707" w:rsidRPr="00F82A6F" w:rsidRDefault="00011707" w:rsidP="00F82A6F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B1B" w:rsidRDefault="00767B1B" w:rsidP="00767B1B">
            <w:pPr>
              <w:pStyle w:val="a3"/>
              <w:framePr w:hSpace="180" w:wrap="around" w:vAnchor="text" w:hAnchor="margin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B1B" w:rsidRDefault="00767B1B" w:rsidP="003974A8"/>
    <w:p w:rsidR="003974A8" w:rsidRDefault="003974A8">
      <w:pPr>
        <w:spacing w:after="0"/>
      </w:pPr>
    </w:p>
    <w:p w:rsidR="00F82A6F" w:rsidRDefault="00F82A6F">
      <w:pPr>
        <w:spacing w:after="0"/>
        <w:sectPr w:rsidR="00F82A6F" w:rsidSect="003974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Spec="center" w:tblpY="-1699"/>
        <w:tblW w:w="16410" w:type="dxa"/>
        <w:shd w:val="clear" w:color="auto" w:fill="FBFBFB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3681"/>
        <w:gridCol w:w="3667"/>
        <w:gridCol w:w="4396"/>
        <w:gridCol w:w="1155"/>
        <w:gridCol w:w="993"/>
      </w:tblGrid>
      <w:tr w:rsidR="003974A8" w:rsidTr="003974A8">
        <w:trPr>
          <w:trHeight w:val="368"/>
        </w:trPr>
        <w:tc>
          <w:tcPr>
            <w:tcW w:w="2518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4A8" w:rsidRDefault="003974A8">
            <w:pPr>
              <w:spacing w:after="0"/>
            </w:pPr>
          </w:p>
        </w:tc>
        <w:tc>
          <w:tcPr>
            <w:tcW w:w="3681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974A8" w:rsidRDefault="003974A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974A8" w:rsidRDefault="003974A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974A8" w:rsidRDefault="003974A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974A8" w:rsidRDefault="003974A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3974A8" w:rsidRDefault="003974A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5765F" w:rsidRPr="009B79FB" w:rsidRDefault="00D5765F" w:rsidP="000117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765F" w:rsidRPr="009B79FB" w:rsidSect="000117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CB1"/>
    <w:multiLevelType w:val="multilevel"/>
    <w:tmpl w:val="130A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05BCC"/>
    <w:multiLevelType w:val="hybridMultilevel"/>
    <w:tmpl w:val="F160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257D3"/>
    <w:multiLevelType w:val="multilevel"/>
    <w:tmpl w:val="F2EC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2B02"/>
    <w:rsid w:val="000036C3"/>
    <w:rsid w:val="00011707"/>
    <w:rsid w:val="00122184"/>
    <w:rsid w:val="00284EC3"/>
    <w:rsid w:val="00336540"/>
    <w:rsid w:val="003918DA"/>
    <w:rsid w:val="003974A8"/>
    <w:rsid w:val="00752B02"/>
    <w:rsid w:val="00767B1B"/>
    <w:rsid w:val="00797792"/>
    <w:rsid w:val="008C1E69"/>
    <w:rsid w:val="00915134"/>
    <w:rsid w:val="009B79FB"/>
    <w:rsid w:val="00A12922"/>
    <w:rsid w:val="00AD6F47"/>
    <w:rsid w:val="00BA7A67"/>
    <w:rsid w:val="00C22DBB"/>
    <w:rsid w:val="00CA1D1A"/>
    <w:rsid w:val="00D5765F"/>
    <w:rsid w:val="00ED6505"/>
    <w:rsid w:val="00F305BD"/>
    <w:rsid w:val="00F8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B02"/>
    <w:pPr>
      <w:spacing w:after="0" w:line="240" w:lineRule="auto"/>
    </w:pPr>
  </w:style>
  <w:style w:type="table" w:styleId="a4">
    <w:name w:val="Table Grid"/>
    <w:basedOn w:val="a1"/>
    <w:uiPriority w:val="59"/>
    <w:rsid w:val="0039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6413-CFDD-4C79-B097-26CDF6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2</cp:revision>
  <dcterms:created xsi:type="dcterms:W3CDTF">2016-09-11T10:52:00Z</dcterms:created>
  <dcterms:modified xsi:type="dcterms:W3CDTF">2016-12-11T11:25:00Z</dcterms:modified>
</cp:coreProperties>
</file>